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12C" w:rsidRPr="00A93BDE" w:rsidRDefault="00F34EA3" w:rsidP="00F34EA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7A212C">
        <w:rPr>
          <w:rFonts w:ascii="Times New Roman" w:hAnsi="Times New Roman"/>
          <w:sz w:val="24"/>
          <w:szCs w:val="24"/>
        </w:rPr>
        <w:t>4 ноября 2014 года</w:t>
      </w:r>
    </w:p>
    <w:tbl>
      <w:tblPr>
        <w:tblW w:w="9606" w:type="dxa"/>
        <w:tblBorders>
          <w:insideH w:val="single" w:sz="4" w:space="0" w:color="000000"/>
        </w:tblBorders>
        <w:tblLook w:val="00A0" w:firstRow="1" w:lastRow="0" w:firstColumn="1" w:lastColumn="0" w:noHBand="0" w:noVBand="0"/>
      </w:tblPr>
      <w:tblGrid>
        <w:gridCol w:w="4077"/>
        <w:gridCol w:w="5529"/>
      </w:tblGrid>
      <w:tr w:rsidR="007A212C" w:rsidTr="00D620F5">
        <w:tc>
          <w:tcPr>
            <w:tcW w:w="4077" w:type="dxa"/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7A212C" w:rsidRDefault="007A212C" w:rsidP="00D620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Заместителю  министра образования и науки                                                                                    Республики Татарстан    –     руководителю                                                                                                        департамента надзора и контроля в сфере</w:t>
            </w:r>
          </w:p>
          <w:p w:rsidR="007A212C" w:rsidRDefault="007A212C" w:rsidP="00D620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образования министерства образования и науки  Республики Татарстан</w:t>
            </w:r>
          </w:p>
          <w:p w:rsidR="007A212C" w:rsidRDefault="007A212C" w:rsidP="00D620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З.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Габдрахмановой</w:t>
            </w:r>
            <w:proofErr w:type="spellEnd"/>
          </w:p>
          <w:p w:rsidR="007A212C" w:rsidRDefault="007A212C" w:rsidP="00D620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212C" w:rsidRDefault="007A212C" w:rsidP="007A212C">
      <w:pPr>
        <w:jc w:val="right"/>
        <w:rPr>
          <w:rFonts w:ascii="Times New Roman" w:hAnsi="Times New Roman"/>
          <w:sz w:val="24"/>
          <w:szCs w:val="24"/>
        </w:rPr>
      </w:pPr>
    </w:p>
    <w:p w:rsidR="007A212C" w:rsidRDefault="007A212C" w:rsidP="007A212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</w:t>
      </w:r>
    </w:p>
    <w:p w:rsidR="007A212C" w:rsidRDefault="007A212C" w:rsidP="007A212C">
      <w:pPr>
        <w:ind w:left="-142"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муниципального бюджетного дошкольного образовательного учреждения «</w:t>
      </w:r>
      <w:proofErr w:type="spellStart"/>
      <w:r w:rsidRPr="001C0FF3">
        <w:rPr>
          <w:rFonts w:ascii="Times New Roman" w:hAnsi="Times New Roman"/>
          <w:sz w:val="24"/>
          <w:szCs w:val="24"/>
        </w:rPr>
        <w:t>Ашитбаш</w:t>
      </w:r>
      <w:r>
        <w:rPr>
          <w:rFonts w:ascii="Times New Roman" w:hAnsi="Times New Roman"/>
          <w:sz w:val="24"/>
          <w:szCs w:val="24"/>
        </w:rPr>
        <w:t>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о результатах исполнения предписания департамента надзора и контроля в сфере образования от 17 июня 2014 года №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 xml:space="preserve"> 2904/14</w:t>
      </w:r>
    </w:p>
    <w:p w:rsidR="007A212C" w:rsidRDefault="007A212C" w:rsidP="007A212C">
      <w:pPr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основании приказа МО и  Н РТ от 22 мая 2014 года № 2965/14 в отношении МБДОУ «</w:t>
      </w:r>
      <w:proofErr w:type="spellStart"/>
      <w:r>
        <w:rPr>
          <w:rFonts w:ascii="Times New Roman" w:hAnsi="Times New Roman"/>
          <w:sz w:val="24"/>
          <w:szCs w:val="24"/>
        </w:rPr>
        <w:t>Ашитбашский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сад» департаментом надзора и контроля в сфере образования в период с  0</w:t>
      </w:r>
      <w:r w:rsidRPr="002A228C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июня  по 17 ию</w:t>
      </w:r>
      <w:r w:rsidRPr="002A228C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я 2014 года проведена плановая выездная проверка. По результатам проверки выдано предписание от 17 июня 2014 года № </w:t>
      </w:r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gramEnd"/>
      <w:r>
        <w:rPr>
          <w:rFonts w:ascii="Times New Roman" w:hAnsi="Times New Roman"/>
          <w:sz w:val="24"/>
          <w:szCs w:val="24"/>
        </w:rPr>
        <w:t xml:space="preserve"> 2904/14 со сроком исполнения отчета до 8 декабря 2014 года.  МБДОУ «</w:t>
      </w:r>
      <w:proofErr w:type="spellStart"/>
      <w:r>
        <w:rPr>
          <w:rFonts w:ascii="Times New Roman" w:hAnsi="Times New Roman"/>
          <w:sz w:val="24"/>
          <w:szCs w:val="24"/>
        </w:rPr>
        <w:t>Ашитбашский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сад» проведены следующие мероприятия по исполнению предписания: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5"/>
        <w:gridCol w:w="3261"/>
        <w:gridCol w:w="3969"/>
        <w:gridCol w:w="2693"/>
      </w:tblGrid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D620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Пункт предписания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D620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Проведенные</w:t>
            </w:r>
          </w:p>
          <w:p w:rsidR="007A212C" w:rsidRDefault="007A212C" w:rsidP="00D620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D620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7A212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B6C8F">
              <w:rPr>
                <w:rFonts w:ascii="Times New Roman" w:hAnsi="Times New Roman"/>
                <w:b/>
                <w:sz w:val="24"/>
                <w:szCs w:val="24"/>
              </w:rPr>
              <w:t xml:space="preserve">Обеспечить  исполнение  компетенции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МБДОУ в части</w:t>
            </w:r>
          </w:p>
          <w:p w:rsidR="007A212C" w:rsidRPr="007A212C" w:rsidRDefault="007A212C" w:rsidP="007A212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азработки и принятия локального нормативного акта, устанавливающего  требования к одежде воспитанников МБДОУ (п. 18 ч.3 ст.28 №273-ФЗ «об образовании в РФ»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Default="007A212C" w:rsidP="00287C6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Разработана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принята локального нормативного акта устанавливающего  требования к одежде воспитанников МБДОУ</w:t>
            </w:r>
          </w:p>
          <w:p w:rsidR="007A212C" w:rsidRDefault="007A212C" w:rsidP="00287C6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№ 1 от 28 .08.2014 г. утвержден приказом №19 от 28.08.2014 г</w:t>
            </w:r>
          </w:p>
          <w:p w:rsidR="007A212C" w:rsidRDefault="007A212C" w:rsidP="00D620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12C" w:rsidRPr="00F03A6A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 Положение требованию к одежде воспитанников.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азработки  и принятия локального нормативного акта, определяющего порядок создания, организации работы, принятия решений комиссией по урегулированию споров между участниками образовательных отношений; указанная комиссия не создана (ст.45 №273-ФЗ «Об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образовании в РФ)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Pr="00AC7CA0" w:rsidRDefault="001313CC" w:rsidP="00315B5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Разработана   </w:t>
            </w:r>
            <w:bookmarkStart w:id="0" w:name="_GoBack"/>
            <w:bookmarkEnd w:id="0"/>
            <w:r w:rsidR="007A212C" w:rsidRPr="00AC7CA0">
              <w:rPr>
                <w:rFonts w:ascii="Times New Roman" w:hAnsi="Times New Roman"/>
                <w:sz w:val="24"/>
                <w:szCs w:val="24"/>
              </w:rPr>
              <w:t xml:space="preserve">локального </w:t>
            </w:r>
            <w:r w:rsidR="007A212C">
              <w:rPr>
                <w:rFonts w:ascii="Times New Roman" w:hAnsi="Times New Roman"/>
                <w:sz w:val="24"/>
                <w:szCs w:val="24"/>
              </w:rPr>
              <w:t>нормативного акта, определяющие порядок создания, организации работы, принятия решений комиссией по урегулированию споров между участниками образовательных отношений</w:t>
            </w:r>
            <w:r w:rsidR="00315B5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15B56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 №1 от 28.08.2014г</w:t>
            </w:r>
            <w:r w:rsidR="00315B56" w:rsidRPr="00AC7C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утвержден приказом №35 от</w:t>
            </w:r>
            <w:r w:rsidR="00315B56">
              <w:rPr>
                <w:rFonts w:ascii="Times New Roman" w:hAnsi="Times New Roman"/>
                <w:sz w:val="24"/>
                <w:szCs w:val="24"/>
              </w:rPr>
              <w:t>10.09.2014г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4EA3" w:rsidRDefault="007A212C" w:rsidP="00D620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1.Положение определяющие порядок создания, организации работы, принятия решений комиссией по урегулированию споров между участниками образовательных отношений; </w:t>
            </w:r>
          </w:p>
          <w:p w:rsidR="007A212C" w:rsidRDefault="007A212C" w:rsidP="00D620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2.Приказ №35</w:t>
            </w:r>
            <w:r w:rsidR="001313CC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  <w:r w:rsidR="00315B56">
              <w:rPr>
                <w:rFonts w:ascii="Times New Roman" w:hAnsi="Times New Roman"/>
                <w:sz w:val="24"/>
                <w:szCs w:val="24"/>
              </w:rPr>
              <w:t>10.09.2014г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создании комиссии по урегулированию споров между участниками образовательных отношений  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оздания аттестационной комиссии ОУ (ст.49 № 273- ФЗ  «Об образовании в РФ»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Создана аттестационная ком</w:t>
            </w:r>
            <w:r w:rsidR="00287C66">
              <w:rPr>
                <w:rFonts w:ascii="Times New Roman" w:hAnsi="Times New Roman"/>
                <w:sz w:val="24"/>
                <w:szCs w:val="24"/>
              </w:rPr>
              <w:t>иссия на заседании педагогического совета №1 от 28.08.2014 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</w:t>
            </w:r>
            <w:r w:rsidRPr="00F86C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34 от</w:t>
            </w:r>
            <w:r w:rsidRPr="00A61B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10.09.2014. о создании аттестационной комиссии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аключение договора  на организацию питания учащихся образовательного  МБДОУ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Заключено дополнительное соглашение №1 от 18.06.2014 к договору безвозмездного пользования муниципа</w:t>
            </w:r>
            <w:r w:rsidRPr="00A61BFA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ьным имуществом от 04.06.2012 №1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Дополнительное соглашение №1 от 18.06.2014 к договору безвозмездного пользования муниципа</w:t>
            </w:r>
            <w:r w:rsidRPr="00A61BFA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ьным имуществом от 04.06.2012 №1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Pr="006B6C8F" w:rsidRDefault="007A212C" w:rsidP="007A212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B6C8F">
              <w:rPr>
                <w:rFonts w:ascii="Times New Roman" w:hAnsi="Times New Roman"/>
                <w:b/>
                <w:sz w:val="24"/>
                <w:szCs w:val="24"/>
              </w:rPr>
              <w:t xml:space="preserve"> Привести в соответствие с законодательством Российской Федерации в области образования:</w:t>
            </w:r>
          </w:p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-локальные акты, регламентирующие  деятельность МБДОУ;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3CC" w:rsidRPr="001313CC" w:rsidRDefault="00287C66" w:rsidP="001313C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локальных актов</w:t>
            </w:r>
            <w:r w:rsidR="00F34E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313CC">
              <w:rPr>
                <w:rFonts w:ascii="Times New Roman" w:hAnsi="Times New Roman"/>
                <w:sz w:val="24"/>
                <w:szCs w:val="24"/>
              </w:rPr>
              <w:t>регламентирующие  деятельность МБДОУ</w:t>
            </w:r>
            <w:r w:rsidR="001313CC">
              <w:rPr>
                <w:rFonts w:ascii="Times New Roman" w:hAnsi="Times New Roman"/>
                <w:sz w:val="24"/>
                <w:szCs w:val="24"/>
              </w:rPr>
              <w:t xml:space="preserve"> приведены</w:t>
            </w:r>
            <w:r w:rsidR="001313CC" w:rsidRPr="006B6C8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313CC" w:rsidRPr="001313CC">
              <w:rPr>
                <w:rFonts w:ascii="Times New Roman" w:hAnsi="Times New Roman"/>
                <w:sz w:val="24"/>
                <w:szCs w:val="24"/>
              </w:rPr>
              <w:t>в соответствие с законодательством Российской Федерации в области образования:</w:t>
            </w:r>
          </w:p>
          <w:p w:rsidR="007A212C" w:rsidRDefault="001313CC" w:rsidP="001313C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4EA3">
              <w:rPr>
                <w:rFonts w:ascii="Times New Roman" w:hAnsi="Times New Roman"/>
                <w:sz w:val="24"/>
                <w:szCs w:val="24"/>
              </w:rPr>
              <w:t xml:space="preserve">на заседании </w:t>
            </w:r>
            <w:r w:rsidR="007A212C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="00F34EA3">
              <w:rPr>
                <w:rFonts w:ascii="Times New Roman" w:hAnsi="Times New Roman"/>
                <w:sz w:val="24"/>
                <w:szCs w:val="24"/>
              </w:rPr>
              <w:t xml:space="preserve">едагогического  совета </w:t>
            </w:r>
            <w:r w:rsidR="007A212C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от  28.08.2014 года, </w:t>
            </w:r>
            <w:r w:rsidR="007A212C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="007A212C">
              <w:rPr>
                <w:rFonts w:ascii="Times New Roman" w:hAnsi="Times New Roman"/>
                <w:sz w:val="24"/>
                <w:szCs w:val="24"/>
              </w:rPr>
              <w:t>утвержден</w:t>
            </w:r>
            <w:proofErr w:type="gramEnd"/>
            <w:r w:rsidR="007A21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приказом №19 от 28.08.2014года.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Локальные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акты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регламентирующие деятельность 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Ашитбашский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сад.»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основную общеобразовательную программу дошкольного образования МБДОУ (ст.11,12 Закона РФ «Об образовании В Российской Федерации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.6 Положения о лицензировании образовательной деятельности, утвержденного Постановлением Правительства Российской Федерации от 28 октября 2013 г. №966);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программа рассмотрена на заседании педагогического совета № 1 от 28.08.2014 г., утверждена приказом № 17 от 28.08.2014 г., приведена в соответствие с п.9 ст.2.ст.12. Федерального закона от 29 декабря 2012 года №273-ФЗ «Об образовании в Российской Федерации»,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«г» п. 6 Положения о лицензировании образовательной  деятельности, утвержденного Постановлением Правительства Российской Федерации от 28 октября 2013 года №966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Копия образовательной программы, рассмотренная на заседании педсовета №1 от 28.08.2014 г., утвержденная  приказом №17 от 28.08.2014 года, </w:t>
            </w:r>
          </w:p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прилагается к отчету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-договоры об образовании, заключенные между  МБДОУ и родителями (законными представителями) воспитанников при приеме на обучение (ст.54 №273-ФЗ «Об образовании в РФ»)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1313CC" w:rsidP="001313C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договорах</w:t>
            </w:r>
            <w:r w:rsidR="007A212C">
              <w:rPr>
                <w:rFonts w:ascii="Times New Roman" w:hAnsi="Times New Roman"/>
                <w:sz w:val="24"/>
                <w:szCs w:val="24"/>
              </w:rPr>
              <w:t xml:space="preserve"> об образовании, заключенные между  МБДОУ и родителями (законными представителями) воспитанников при приеме на обучение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указаны  составляющие полной стоимости услуг и порядок их оплаты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форма обучения ,срок освоения образовательной программы</w:t>
            </w:r>
            <w:r w:rsidR="007A212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Договор об образовании, заключенные между  МБДОУ и родителями (законными представителями) воспитанников при приеме на обучение.</w:t>
            </w:r>
          </w:p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Заявление родителей при приеме детей.</w:t>
            </w:r>
          </w:p>
        </w:tc>
      </w:tr>
      <w:tr w:rsidR="007A212C" w:rsidTr="00D620F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D620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-официальный сайт МБДОУ согласно установленным правилам размещения  в сети интернет и обновления информации об образовательной организации (ст. 29 Федерального закона  № 273-ФЗ «Об образовании в Российской Федерации»; постановление Правительства 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от 10 июля 2013 года №582).</w:t>
            </w:r>
            <w:proofErr w:type="gram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 об образовательном учреждении размещена и обновлена на сайте в сети Интернет в соответствии со ст. 29 ФЗ «Об образовании в Российской Федерации» от 29.12.2012г. №273-ФЗ; Постановлением Правительства РФ «Об утверждении Правил размещения на сайте образовательной организации в информационн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телекоммуникационной сети «Интернет» и обновления информации об образовательной организации» от 10.07.2013г. №582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Информация об образовательном учреждении размещена и обновлена на сайте в сети Интернет   </w:t>
            </w:r>
            <w:hyperlink r:id="rId5" w:history="1">
              <w:r>
                <w:rPr>
                  <w:rStyle w:val="a3"/>
                  <w:rFonts w:ascii="Times New Roman" w:hAnsi="Times New Roman"/>
                  <w:sz w:val="24"/>
                  <w:szCs w:val="24"/>
                </w:rPr>
                <w:t>https://edu.tatar.ru/arsk/page397.htm</w:t>
              </w:r>
            </w:hyperlink>
          </w:p>
          <w:p w:rsidR="007A212C" w:rsidRDefault="007A212C" w:rsidP="007A21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212C" w:rsidRDefault="007A212C" w:rsidP="007A212C">
      <w:pPr>
        <w:jc w:val="right"/>
        <w:rPr>
          <w:rFonts w:ascii="Times New Roman" w:hAnsi="Times New Roman"/>
          <w:sz w:val="24"/>
          <w:szCs w:val="24"/>
        </w:rPr>
      </w:pPr>
    </w:p>
    <w:p w:rsidR="007A212C" w:rsidRDefault="007A212C" w:rsidP="007A212C">
      <w:pPr>
        <w:spacing w:after="0"/>
        <w:rPr>
          <w:rFonts w:ascii="Times New Roman" w:hAnsi="Times New Roman"/>
          <w:sz w:val="24"/>
          <w:szCs w:val="24"/>
        </w:rPr>
      </w:pPr>
    </w:p>
    <w:p w:rsidR="007A212C" w:rsidRDefault="007A212C" w:rsidP="007A212C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 МБДОУ «</w:t>
      </w:r>
      <w:proofErr w:type="spellStart"/>
      <w:r>
        <w:rPr>
          <w:rFonts w:ascii="Times New Roman" w:hAnsi="Times New Roman"/>
          <w:sz w:val="24"/>
          <w:szCs w:val="24"/>
        </w:rPr>
        <w:t>Ашитбашский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сад»: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Г.З.Каюмова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7A212C" w:rsidRDefault="007A212C" w:rsidP="007A212C"/>
    <w:p w:rsidR="00F7236D" w:rsidRDefault="00F7236D"/>
    <w:sectPr w:rsidR="00F7236D" w:rsidSect="005A2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C3"/>
    <w:rsid w:val="001313CC"/>
    <w:rsid w:val="00287C66"/>
    <w:rsid w:val="00315B56"/>
    <w:rsid w:val="007A212C"/>
    <w:rsid w:val="00B53FC3"/>
    <w:rsid w:val="00F34EA3"/>
    <w:rsid w:val="00F7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1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21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1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A21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rsk/page39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924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Иршат</dc:creator>
  <cp:keywords/>
  <dc:description/>
  <cp:lastModifiedBy>Иршат</cp:lastModifiedBy>
  <cp:revision>3</cp:revision>
  <dcterms:created xsi:type="dcterms:W3CDTF">2014-11-27T16:35:00Z</dcterms:created>
  <dcterms:modified xsi:type="dcterms:W3CDTF">2014-11-27T21:45:00Z</dcterms:modified>
</cp:coreProperties>
</file>